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8CF1" w14:textId="16AE0448" w:rsidR="00940754" w:rsidRDefault="00CB5DA4" w:rsidP="00CB5DA4">
      <w:pPr>
        <w:jc w:val="center"/>
      </w:pPr>
      <w:r>
        <w:t>Data guide for “Promoting Small-scale Maple Syrup Production on Facebook: A Field Experiment Testing Emphasis Message Frames</w:t>
      </w:r>
      <w:r w:rsidR="00FA30AC">
        <w:t>”</w:t>
      </w:r>
    </w:p>
    <w:p w14:paraId="75BFA711" w14:textId="77777777" w:rsidR="00CB5DA4" w:rsidRDefault="00CB5DA4" w:rsidP="00CB5DA4">
      <w:pPr>
        <w:jc w:val="center"/>
      </w:pPr>
    </w:p>
    <w:p w14:paraId="4831C2B7" w14:textId="5AAC2E6E" w:rsidR="00CB5DA4" w:rsidRDefault="000E4DBD" w:rsidP="00CB5DA4">
      <w:r>
        <w:rPr>
          <w:b/>
          <w:bCs/>
        </w:rPr>
        <w:t>M</w:t>
      </w:r>
      <w:r w:rsidR="00CB5DA4">
        <w:rPr>
          <w:b/>
          <w:bCs/>
        </w:rPr>
        <w:t xml:space="preserve">essage-test.csv </w:t>
      </w:r>
      <w:r w:rsidR="00CB5DA4">
        <w:t xml:space="preserve">is the </w:t>
      </w:r>
      <w:r>
        <w:t>data from the main campaign.</w:t>
      </w:r>
      <w:r w:rsidR="00EB7775">
        <w:t xml:space="preserve"> Variables in bold are those that were analyzed in detail.</w:t>
      </w:r>
    </w:p>
    <w:tbl>
      <w:tblPr>
        <w:tblStyle w:val="TableGrid"/>
        <w:tblW w:w="0" w:type="auto"/>
        <w:tblLook w:val="04A0" w:firstRow="1" w:lastRow="0" w:firstColumn="1" w:lastColumn="0" w:noHBand="0" w:noVBand="1"/>
      </w:tblPr>
      <w:tblGrid>
        <w:gridCol w:w="2423"/>
        <w:gridCol w:w="2349"/>
        <w:gridCol w:w="4578"/>
      </w:tblGrid>
      <w:tr w:rsidR="000E4DBD" w:rsidRPr="007C2C93" w14:paraId="79350422" w14:textId="77777777" w:rsidTr="000E19A9">
        <w:tc>
          <w:tcPr>
            <w:tcW w:w="2425" w:type="dxa"/>
            <w:vAlign w:val="center"/>
          </w:tcPr>
          <w:p w14:paraId="243DAC36" w14:textId="7D5FB975" w:rsidR="000E4DBD" w:rsidRPr="007C2C93" w:rsidRDefault="000E4DBD" w:rsidP="000E19A9">
            <w:pPr>
              <w:jc w:val="center"/>
              <w:rPr>
                <w:i/>
                <w:iCs/>
              </w:rPr>
            </w:pPr>
            <w:r w:rsidRPr="007C2C93">
              <w:rPr>
                <w:i/>
                <w:iCs/>
              </w:rPr>
              <w:t>Variable name in csv</w:t>
            </w:r>
          </w:p>
        </w:tc>
        <w:tc>
          <w:tcPr>
            <w:tcW w:w="2340" w:type="dxa"/>
            <w:vAlign w:val="center"/>
          </w:tcPr>
          <w:p w14:paraId="6D0469DB" w14:textId="718170E3" w:rsidR="000E4DBD" w:rsidRPr="007C2C93" w:rsidRDefault="000E4DBD" w:rsidP="000E19A9">
            <w:pPr>
              <w:jc w:val="center"/>
              <w:rPr>
                <w:i/>
                <w:iCs/>
              </w:rPr>
            </w:pPr>
            <w:r w:rsidRPr="007C2C93">
              <w:rPr>
                <w:i/>
                <w:iCs/>
              </w:rPr>
              <w:t>Variable name in R code</w:t>
            </w:r>
          </w:p>
        </w:tc>
        <w:tc>
          <w:tcPr>
            <w:tcW w:w="4585" w:type="dxa"/>
            <w:vAlign w:val="center"/>
          </w:tcPr>
          <w:p w14:paraId="5D5DF962" w14:textId="6E65C8B7" w:rsidR="000E4DBD" w:rsidRPr="007C2C93" w:rsidRDefault="000E4DBD" w:rsidP="000E19A9">
            <w:pPr>
              <w:jc w:val="center"/>
              <w:rPr>
                <w:i/>
                <w:iCs/>
              </w:rPr>
            </w:pPr>
            <w:r w:rsidRPr="007C2C93">
              <w:rPr>
                <w:i/>
                <w:iCs/>
              </w:rPr>
              <w:t>Explanation</w:t>
            </w:r>
          </w:p>
        </w:tc>
      </w:tr>
      <w:tr w:rsidR="006A0318" w14:paraId="59E45AC7" w14:textId="77777777" w:rsidTr="000E19A9">
        <w:tc>
          <w:tcPr>
            <w:tcW w:w="2425" w:type="dxa"/>
            <w:vAlign w:val="center"/>
          </w:tcPr>
          <w:p w14:paraId="01EC7CE6" w14:textId="24C22870" w:rsidR="006A0318" w:rsidRPr="00EB7775" w:rsidRDefault="006A0318" w:rsidP="000E19A9">
            <w:pPr>
              <w:rPr>
                <w:b/>
                <w:bCs/>
              </w:rPr>
            </w:pPr>
            <w:r w:rsidRPr="00EB7775">
              <w:rPr>
                <w:rFonts w:ascii="Calibri" w:hAnsi="Calibri" w:cs="Calibri"/>
                <w:b/>
                <w:bCs/>
                <w:color w:val="000000"/>
              </w:rPr>
              <w:t>Ad Set Name</w:t>
            </w:r>
          </w:p>
        </w:tc>
        <w:tc>
          <w:tcPr>
            <w:tcW w:w="2340" w:type="dxa"/>
            <w:vAlign w:val="center"/>
          </w:tcPr>
          <w:p w14:paraId="6880306F" w14:textId="3F588655" w:rsidR="006A0318" w:rsidRPr="00EB7775" w:rsidRDefault="006A0318" w:rsidP="000E19A9">
            <w:pPr>
              <w:rPr>
                <w:b/>
                <w:bCs/>
              </w:rPr>
            </w:pPr>
            <w:r w:rsidRPr="00EB7775">
              <w:rPr>
                <w:b/>
                <w:bCs/>
              </w:rPr>
              <w:t>ad_set</w:t>
            </w:r>
          </w:p>
        </w:tc>
        <w:tc>
          <w:tcPr>
            <w:tcW w:w="4585" w:type="dxa"/>
            <w:vAlign w:val="center"/>
          </w:tcPr>
          <w:p w14:paraId="18CF0AF7" w14:textId="7F8C43F2" w:rsidR="006A0318" w:rsidRPr="00EB7775" w:rsidRDefault="00EB7775" w:rsidP="000E19A9">
            <w:pPr>
              <w:rPr>
                <w:b/>
                <w:bCs/>
              </w:rPr>
            </w:pPr>
            <w:r w:rsidRPr="00EB7775">
              <w:rPr>
                <w:b/>
                <w:bCs/>
              </w:rPr>
              <w:t>One of 24 combinations of age, gender, and frame. Each ad set included just one ad.</w:t>
            </w:r>
          </w:p>
        </w:tc>
      </w:tr>
      <w:tr w:rsidR="006A0318" w14:paraId="27F720B8" w14:textId="77777777" w:rsidTr="000E19A9">
        <w:tc>
          <w:tcPr>
            <w:tcW w:w="2425" w:type="dxa"/>
            <w:vAlign w:val="center"/>
          </w:tcPr>
          <w:p w14:paraId="287B7536" w14:textId="479624D5" w:rsidR="006A0318" w:rsidRDefault="006A0318" w:rsidP="000E19A9">
            <w:r>
              <w:rPr>
                <w:rFonts w:ascii="Calibri" w:hAnsi="Calibri" w:cs="Calibri"/>
                <w:color w:val="000000"/>
              </w:rPr>
              <w:t>Amount spent (USD)</w:t>
            </w:r>
          </w:p>
        </w:tc>
        <w:tc>
          <w:tcPr>
            <w:tcW w:w="2340" w:type="dxa"/>
            <w:vAlign w:val="center"/>
          </w:tcPr>
          <w:p w14:paraId="234C6831" w14:textId="5EFF7A75" w:rsidR="006A0318" w:rsidRDefault="006A0318" w:rsidP="000E19A9">
            <w:r>
              <w:t>dollars_spent</w:t>
            </w:r>
          </w:p>
        </w:tc>
        <w:tc>
          <w:tcPr>
            <w:tcW w:w="4585" w:type="dxa"/>
            <w:vAlign w:val="center"/>
          </w:tcPr>
          <w:p w14:paraId="4545F5E5" w14:textId="4A2A8C23" w:rsidR="006A0318" w:rsidRDefault="00EB7775" w:rsidP="000E19A9">
            <w:r>
              <w:t>Total amount spent on the ad</w:t>
            </w:r>
            <w:r w:rsidR="00F36F90">
              <w:t>, in dollars</w:t>
            </w:r>
          </w:p>
        </w:tc>
      </w:tr>
      <w:tr w:rsidR="006A0318" w14:paraId="0FF77084" w14:textId="77777777" w:rsidTr="000E19A9">
        <w:tc>
          <w:tcPr>
            <w:tcW w:w="2425" w:type="dxa"/>
            <w:vAlign w:val="center"/>
          </w:tcPr>
          <w:p w14:paraId="4EAEF41B" w14:textId="660FD88B" w:rsidR="006A0318" w:rsidRDefault="006A0318" w:rsidP="000E19A9">
            <w:r>
              <w:rPr>
                <w:rFonts w:ascii="Calibri" w:hAnsi="Calibri" w:cs="Calibri"/>
                <w:color w:val="000000"/>
              </w:rPr>
              <w:t>Impressions</w:t>
            </w:r>
          </w:p>
        </w:tc>
        <w:tc>
          <w:tcPr>
            <w:tcW w:w="2340" w:type="dxa"/>
            <w:vAlign w:val="center"/>
          </w:tcPr>
          <w:p w14:paraId="28D791AB" w14:textId="753188D6" w:rsidR="006A0318" w:rsidRDefault="00642F17" w:rsidP="000E19A9">
            <w:r>
              <w:t>i</w:t>
            </w:r>
            <w:r w:rsidR="006A0318">
              <w:t>mpressions</w:t>
            </w:r>
          </w:p>
        </w:tc>
        <w:tc>
          <w:tcPr>
            <w:tcW w:w="4585" w:type="dxa"/>
            <w:vAlign w:val="center"/>
          </w:tcPr>
          <w:p w14:paraId="70FC0923" w14:textId="76A06448" w:rsidR="00EB7775" w:rsidRDefault="00EB7775" w:rsidP="000E19A9">
            <w:r>
              <w:t>Total number of times the ad was seen, including repeated views by the same user.</w:t>
            </w:r>
          </w:p>
        </w:tc>
      </w:tr>
      <w:tr w:rsidR="006A0318" w14:paraId="05A0A9FD" w14:textId="77777777" w:rsidTr="000E19A9">
        <w:tc>
          <w:tcPr>
            <w:tcW w:w="2425" w:type="dxa"/>
            <w:vAlign w:val="center"/>
          </w:tcPr>
          <w:p w14:paraId="22A4218A" w14:textId="08F32C2F" w:rsidR="006A0318" w:rsidRDefault="006A0318" w:rsidP="000E19A9">
            <w:r>
              <w:rPr>
                <w:rFonts w:ascii="Calibri" w:hAnsi="Calibri" w:cs="Calibri"/>
                <w:color w:val="000000"/>
              </w:rPr>
              <w:t>CPM (cost per 1,000 impressions)</w:t>
            </w:r>
          </w:p>
        </w:tc>
        <w:tc>
          <w:tcPr>
            <w:tcW w:w="2340" w:type="dxa"/>
            <w:vAlign w:val="center"/>
          </w:tcPr>
          <w:p w14:paraId="0DA77DB5" w14:textId="360F055B" w:rsidR="006A0318" w:rsidRDefault="00642F17" w:rsidP="000E19A9">
            <w:r>
              <w:t>i</w:t>
            </w:r>
            <w:r w:rsidR="006A0318">
              <w:t>mpressions_CPM</w:t>
            </w:r>
          </w:p>
        </w:tc>
        <w:tc>
          <w:tcPr>
            <w:tcW w:w="4585" w:type="dxa"/>
            <w:vAlign w:val="center"/>
          </w:tcPr>
          <w:p w14:paraId="6D8E42AC" w14:textId="55515F31" w:rsidR="006A0318" w:rsidRDefault="00EB7775" w:rsidP="000E19A9">
            <w:r>
              <w:t>Amount spent</w:t>
            </w:r>
            <w:r w:rsidR="00F36F90">
              <w:t xml:space="preserve"> (in dollars)</w:t>
            </w:r>
            <w:r>
              <w:t xml:space="preserve"> divided by the number of impressions (in thousands</w:t>
            </w:r>
            <w:r w:rsidR="00F36F90">
              <w:t>)</w:t>
            </w:r>
          </w:p>
        </w:tc>
      </w:tr>
      <w:tr w:rsidR="006A0318" w14:paraId="7BBF4551" w14:textId="77777777" w:rsidTr="000E19A9">
        <w:tc>
          <w:tcPr>
            <w:tcW w:w="2425" w:type="dxa"/>
            <w:vAlign w:val="center"/>
          </w:tcPr>
          <w:p w14:paraId="7FA5F8CB" w14:textId="73F2B8D3" w:rsidR="006A0318" w:rsidRPr="00EB7775" w:rsidRDefault="006A0318" w:rsidP="000E19A9">
            <w:pPr>
              <w:rPr>
                <w:b/>
                <w:bCs/>
              </w:rPr>
            </w:pPr>
            <w:r w:rsidRPr="00EB7775">
              <w:rPr>
                <w:rFonts w:ascii="Calibri" w:hAnsi="Calibri" w:cs="Calibri"/>
                <w:b/>
                <w:bCs/>
                <w:color w:val="000000"/>
              </w:rPr>
              <w:t>Reach</w:t>
            </w:r>
          </w:p>
        </w:tc>
        <w:tc>
          <w:tcPr>
            <w:tcW w:w="2340" w:type="dxa"/>
            <w:vAlign w:val="center"/>
          </w:tcPr>
          <w:p w14:paraId="1D467231" w14:textId="26FCD35B" w:rsidR="006A0318" w:rsidRPr="00EB7775" w:rsidRDefault="00642F17" w:rsidP="000E19A9">
            <w:pPr>
              <w:rPr>
                <w:b/>
                <w:bCs/>
              </w:rPr>
            </w:pPr>
            <w:r w:rsidRPr="00EB7775">
              <w:rPr>
                <w:b/>
                <w:bCs/>
              </w:rPr>
              <w:t>r</w:t>
            </w:r>
            <w:r w:rsidR="006A0318" w:rsidRPr="00EB7775">
              <w:rPr>
                <w:b/>
                <w:bCs/>
              </w:rPr>
              <w:t>each</w:t>
            </w:r>
          </w:p>
        </w:tc>
        <w:tc>
          <w:tcPr>
            <w:tcW w:w="4585" w:type="dxa"/>
            <w:vAlign w:val="center"/>
          </w:tcPr>
          <w:p w14:paraId="329791C0" w14:textId="3B02829B" w:rsidR="006A0318" w:rsidRPr="00EB7775" w:rsidRDefault="0055331B" w:rsidP="000E19A9">
            <w:pPr>
              <w:rPr>
                <w:b/>
                <w:bCs/>
              </w:rPr>
            </w:pPr>
            <w:r>
              <w:rPr>
                <w:b/>
                <w:bCs/>
              </w:rPr>
              <w:t>Total n</w:t>
            </w:r>
            <w:r w:rsidR="00EB7775" w:rsidRPr="00EB7775">
              <w:rPr>
                <w:b/>
                <w:bCs/>
              </w:rPr>
              <w:t>umber of unique Facebook users who saw the ad</w:t>
            </w:r>
          </w:p>
        </w:tc>
      </w:tr>
      <w:tr w:rsidR="006A0318" w14:paraId="110A45F2" w14:textId="77777777" w:rsidTr="000E19A9">
        <w:tc>
          <w:tcPr>
            <w:tcW w:w="2425" w:type="dxa"/>
            <w:vAlign w:val="center"/>
          </w:tcPr>
          <w:p w14:paraId="73D33B12" w14:textId="41A967DF" w:rsidR="006A0318" w:rsidRDefault="006A0318" w:rsidP="000E19A9">
            <w:r>
              <w:rPr>
                <w:rFonts w:ascii="Calibri" w:hAnsi="Calibri" w:cs="Calibri"/>
                <w:color w:val="000000"/>
              </w:rPr>
              <w:t>Cost per 1,000 Accounts Center accounts reached</w:t>
            </w:r>
          </w:p>
        </w:tc>
        <w:tc>
          <w:tcPr>
            <w:tcW w:w="2340" w:type="dxa"/>
            <w:vAlign w:val="center"/>
          </w:tcPr>
          <w:p w14:paraId="098E0B1E" w14:textId="11685849" w:rsidR="006A0318" w:rsidRDefault="00642F17" w:rsidP="000E19A9">
            <w:r>
              <w:t>r</w:t>
            </w:r>
            <w:r w:rsidR="006A0318">
              <w:t>each_CPM</w:t>
            </w:r>
          </w:p>
        </w:tc>
        <w:tc>
          <w:tcPr>
            <w:tcW w:w="4585" w:type="dxa"/>
            <w:vAlign w:val="center"/>
          </w:tcPr>
          <w:p w14:paraId="294D2ED4" w14:textId="64764305" w:rsidR="006A0318" w:rsidRDefault="00EB7775" w:rsidP="000E19A9">
            <w:r>
              <w:t xml:space="preserve">Amount spent </w:t>
            </w:r>
            <w:r w:rsidR="00F36F90">
              <w:t xml:space="preserve">(in dollars) </w:t>
            </w:r>
            <w:r>
              <w:t xml:space="preserve">divided by </w:t>
            </w:r>
            <w:r w:rsidR="00002846">
              <w:t>reach</w:t>
            </w:r>
            <w:r>
              <w:t xml:space="preserve"> (in thousands)</w:t>
            </w:r>
          </w:p>
        </w:tc>
      </w:tr>
      <w:tr w:rsidR="006A0318" w14:paraId="125815E6" w14:textId="77777777" w:rsidTr="000E19A9">
        <w:tc>
          <w:tcPr>
            <w:tcW w:w="2425" w:type="dxa"/>
            <w:vAlign w:val="center"/>
          </w:tcPr>
          <w:p w14:paraId="786F5315" w14:textId="1B029B2C" w:rsidR="006A0318" w:rsidRDefault="006A0318" w:rsidP="000E19A9">
            <w:r>
              <w:rPr>
                <w:rFonts w:ascii="Calibri" w:hAnsi="Calibri" w:cs="Calibri"/>
                <w:color w:val="000000"/>
              </w:rPr>
              <w:t>Frequency</w:t>
            </w:r>
          </w:p>
        </w:tc>
        <w:tc>
          <w:tcPr>
            <w:tcW w:w="2340" w:type="dxa"/>
            <w:vAlign w:val="center"/>
          </w:tcPr>
          <w:p w14:paraId="61D3572B" w14:textId="50B25961" w:rsidR="006A0318" w:rsidRDefault="00642F17" w:rsidP="000E19A9">
            <w:r>
              <w:t>f</w:t>
            </w:r>
            <w:r w:rsidR="006A0318">
              <w:t>requency</w:t>
            </w:r>
          </w:p>
        </w:tc>
        <w:tc>
          <w:tcPr>
            <w:tcW w:w="4585" w:type="dxa"/>
            <w:vAlign w:val="center"/>
          </w:tcPr>
          <w:p w14:paraId="03C40748" w14:textId="64B06F46" w:rsidR="006A0318" w:rsidRDefault="00EB7775" w:rsidP="000E19A9">
            <w:r>
              <w:t>Average number of times users saw the ad (impressions divided by reach)</w:t>
            </w:r>
          </w:p>
        </w:tc>
      </w:tr>
      <w:tr w:rsidR="006A0318" w14:paraId="3FDBC1AB" w14:textId="77777777" w:rsidTr="000E19A9">
        <w:tc>
          <w:tcPr>
            <w:tcW w:w="2425" w:type="dxa"/>
            <w:vAlign w:val="center"/>
          </w:tcPr>
          <w:p w14:paraId="0D78A016" w14:textId="4E07B390" w:rsidR="006A0318" w:rsidRPr="00EB7775" w:rsidRDefault="006A0318" w:rsidP="000E19A9">
            <w:pPr>
              <w:rPr>
                <w:b/>
                <w:bCs/>
              </w:rPr>
            </w:pPr>
            <w:r w:rsidRPr="00EB7775">
              <w:rPr>
                <w:rFonts w:ascii="Calibri" w:hAnsi="Calibri" w:cs="Calibri"/>
                <w:b/>
                <w:bCs/>
                <w:color w:val="000000"/>
              </w:rPr>
              <w:t>Unique link clicks</w:t>
            </w:r>
          </w:p>
        </w:tc>
        <w:tc>
          <w:tcPr>
            <w:tcW w:w="2340" w:type="dxa"/>
            <w:vAlign w:val="center"/>
          </w:tcPr>
          <w:p w14:paraId="67A21BA5" w14:textId="71C83C13" w:rsidR="006A0318" w:rsidRPr="00EB7775" w:rsidRDefault="00642F17" w:rsidP="000E19A9">
            <w:pPr>
              <w:rPr>
                <w:b/>
                <w:bCs/>
              </w:rPr>
            </w:pPr>
            <w:r w:rsidRPr="00EB7775">
              <w:rPr>
                <w:b/>
                <w:bCs/>
              </w:rPr>
              <w:t>l</w:t>
            </w:r>
            <w:r w:rsidR="006A0318" w:rsidRPr="00EB7775">
              <w:rPr>
                <w:b/>
                <w:bCs/>
              </w:rPr>
              <w:t>ink_clicks_unique</w:t>
            </w:r>
          </w:p>
        </w:tc>
        <w:tc>
          <w:tcPr>
            <w:tcW w:w="4585" w:type="dxa"/>
            <w:vAlign w:val="center"/>
          </w:tcPr>
          <w:p w14:paraId="510B76DC" w14:textId="4BCD71E2" w:rsidR="006A0318" w:rsidRPr="00EB7775" w:rsidRDefault="0055331B" w:rsidP="000E19A9">
            <w:pPr>
              <w:rPr>
                <w:b/>
                <w:bCs/>
              </w:rPr>
            </w:pPr>
            <w:r>
              <w:rPr>
                <w:b/>
                <w:bCs/>
              </w:rPr>
              <w:t>Total n</w:t>
            </w:r>
            <w:r w:rsidR="00EB7775" w:rsidRPr="00EB7775">
              <w:rPr>
                <w:b/>
                <w:bCs/>
              </w:rPr>
              <w:t>umber of unique users who clicked on the link in the ad</w:t>
            </w:r>
            <w:r w:rsidR="00F36F90">
              <w:rPr>
                <w:b/>
                <w:bCs/>
              </w:rPr>
              <w:t xml:space="preserve"> </w:t>
            </w:r>
          </w:p>
        </w:tc>
      </w:tr>
      <w:tr w:rsidR="006A0318" w14:paraId="052F5320" w14:textId="77777777" w:rsidTr="000E19A9">
        <w:tc>
          <w:tcPr>
            <w:tcW w:w="2425" w:type="dxa"/>
            <w:vAlign w:val="center"/>
          </w:tcPr>
          <w:p w14:paraId="737DC0B0" w14:textId="18806738" w:rsidR="006A0318" w:rsidRPr="00EB7775" w:rsidRDefault="006A0318" w:rsidP="000E19A9">
            <w:pPr>
              <w:rPr>
                <w:b/>
                <w:bCs/>
              </w:rPr>
            </w:pPr>
            <w:r w:rsidRPr="00EB7775">
              <w:rPr>
                <w:rFonts w:ascii="Calibri" w:hAnsi="Calibri" w:cs="Calibri"/>
                <w:b/>
                <w:bCs/>
                <w:color w:val="000000"/>
              </w:rPr>
              <w:t>Unique CTR (link click-through rate)</w:t>
            </w:r>
          </w:p>
        </w:tc>
        <w:tc>
          <w:tcPr>
            <w:tcW w:w="2340" w:type="dxa"/>
            <w:vAlign w:val="center"/>
          </w:tcPr>
          <w:p w14:paraId="3A561C3F" w14:textId="37E5160F" w:rsidR="006A0318" w:rsidRPr="00EB7775" w:rsidRDefault="00642F17" w:rsidP="000E19A9">
            <w:pPr>
              <w:rPr>
                <w:b/>
                <w:bCs/>
              </w:rPr>
            </w:pPr>
            <w:r w:rsidRPr="00EB7775">
              <w:rPr>
                <w:b/>
                <w:bCs/>
              </w:rPr>
              <w:t>l</w:t>
            </w:r>
            <w:r w:rsidR="006A0318" w:rsidRPr="00EB7775">
              <w:rPr>
                <w:b/>
                <w:bCs/>
              </w:rPr>
              <w:t>ink_clicks_unique_CTR</w:t>
            </w:r>
          </w:p>
        </w:tc>
        <w:tc>
          <w:tcPr>
            <w:tcW w:w="4585" w:type="dxa"/>
            <w:vAlign w:val="center"/>
          </w:tcPr>
          <w:p w14:paraId="1486747B" w14:textId="070A3D62" w:rsidR="006A0318" w:rsidRPr="00EB7775" w:rsidRDefault="000303D9" w:rsidP="000E19A9">
            <w:pPr>
              <w:rPr>
                <w:b/>
                <w:bCs/>
              </w:rPr>
            </w:pPr>
            <w:r>
              <w:rPr>
                <w:b/>
                <w:bCs/>
              </w:rPr>
              <w:t>Unique link clicks divided by reach</w:t>
            </w:r>
            <w:r w:rsidR="00F36F90">
              <w:rPr>
                <w:b/>
                <w:bCs/>
              </w:rPr>
              <w:t xml:space="preserve"> (given as a percentage in the csv)</w:t>
            </w:r>
          </w:p>
        </w:tc>
      </w:tr>
      <w:tr w:rsidR="006A0318" w14:paraId="7F300DCF" w14:textId="77777777" w:rsidTr="000E19A9">
        <w:tc>
          <w:tcPr>
            <w:tcW w:w="2425" w:type="dxa"/>
            <w:vAlign w:val="center"/>
          </w:tcPr>
          <w:p w14:paraId="3885E52E" w14:textId="110482E6" w:rsidR="006A0318" w:rsidRPr="00EB7775" w:rsidRDefault="006A0318" w:rsidP="000E19A9">
            <w:pPr>
              <w:rPr>
                <w:b/>
                <w:bCs/>
              </w:rPr>
            </w:pPr>
            <w:r w:rsidRPr="00EB7775">
              <w:rPr>
                <w:rFonts w:ascii="Calibri" w:hAnsi="Calibri" w:cs="Calibri"/>
                <w:b/>
                <w:bCs/>
                <w:color w:val="000000"/>
              </w:rPr>
              <w:t>Cost per unique link click</w:t>
            </w:r>
          </w:p>
        </w:tc>
        <w:tc>
          <w:tcPr>
            <w:tcW w:w="2340" w:type="dxa"/>
            <w:vAlign w:val="center"/>
          </w:tcPr>
          <w:p w14:paraId="03B5ED75" w14:textId="17F3CB43" w:rsidR="006A0318" w:rsidRPr="00EB7775" w:rsidRDefault="00642F17" w:rsidP="000E19A9">
            <w:pPr>
              <w:rPr>
                <w:b/>
                <w:bCs/>
              </w:rPr>
            </w:pPr>
            <w:r w:rsidRPr="00EB7775">
              <w:rPr>
                <w:b/>
                <w:bCs/>
              </w:rPr>
              <w:t>l</w:t>
            </w:r>
            <w:r w:rsidR="006A0318" w:rsidRPr="00EB7775">
              <w:rPr>
                <w:b/>
                <w:bCs/>
              </w:rPr>
              <w:t>ink_clicks_unique_CPC</w:t>
            </w:r>
          </w:p>
        </w:tc>
        <w:tc>
          <w:tcPr>
            <w:tcW w:w="4585" w:type="dxa"/>
            <w:vAlign w:val="center"/>
          </w:tcPr>
          <w:p w14:paraId="756357E6" w14:textId="31A92387" w:rsidR="006A0318" w:rsidRPr="00EB7775" w:rsidRDefault="000303D9" w:rsidP="000E19A9">
            <w:pPr>
              <w:rPr>
                <w:b/>
                <w:bCs/>
              </w:rPr>
            </w:pPr>
            <w:r>
              <w:rPr>
                <w:b/>
                <w:bCs/>
              </w:rPr>
              <w:t>Amount spent divided by unique link clicks</w:t>
            </w:r>
          </w:p>
        </w:tc>
      </w:tr>
      <w:tr w:rsidR="006A0318" w14:paraId="1B5B3CF1" w14:textId="77777777" w:rsidTr="000E19A9">
        <w:tc>
          <w:tcPr>
            <w:tcW w:w="2425" w:type="dxa"/>
            <w:vAlign w:val="center"/>
          </w:tcPr>
          <w:p w14:paraId="5EB261D2" w14:textId="751E63D4" w:rsidR="006A0318" w:rsidRDefault="006A0318" w:rsidP="000E19A9">
            <w:r>
              <w:rPr>
                <w:rFonts w:ascii="Calibri" w:hAnsi="Calibri" w:cs="Calibri"/>
                <w:color w:val="000000"/>
              </w:rPr>
              <w:t>Unique clicks (all)</w:t>
            </w:r>
          </w:p>
        </w:tc>
        <w:tc>
          <w:tcPr>
            <w:tcW w:w="2340" w:type="dxa"/>
            <w:vAlign w:val="center"/>
          </w:tcPr>
          <w:p w14:paraId="7C5F98B7" w14:textId="129551CD" w:rsidR="006A0318" w:rsidRDefault="00642F17" w:rsidP="000E19A9">
            <w:r>
              <w:t>a</w:t>
            </w:r>
            <w:r w:rsidR="006A0318">
              <w:t>ll_clicks_unique</w:t>
            </w:r>
          </w:p>
        </w:tc>
        <w:tc>
          <w:tcPr>
            <w:tcW w:w="4585" w:type="dxa"/>
            <w:vAlign w:val="center"/>
          </w:tcPr>
          <w:p w14:paraId="7A72A61A" w14:textId="2E416525" w:rsidR="006A0318" w:rsidRDefault="0055331B" w:rsidP="000E19A9">
            <w:r>
              <w:t>Total n</w:t>
            </w:r>
            <w:r w:rsidR="000303D9">
              <w:t xml:space="preserve">umber of unique users who clicked anywhere on the ad (including link clicks, </w:t>
            </w:r>
            <w:r w:rsidR="00613D3F">
              <w:t>clicks</w:t>
            </w:r>
            <w:r w:rsidR="000303D9">
              <w:t xml:space="preserve"> to see the image </w:t>
            </w:r>
            <w:r w:rsidR="00613D3F">
              <w:t>in full screen</w:t>
            </w:r>
            <w:r w:rsidR="000303D9">
              <w:t xml:space="preserve">, </w:t>
            </w:r>
            <w:r w:rsidR="00613D3F">
              <w:t>clicks</w:t>
            </w:r>
            <w:r w:rsidR="000303D9">
              <w:t xml:space="preserve"> </w:t>
            </w:r>
            <w:r w:rsidR="00613D3F">
              <w:t>to visit our Facebook page</w:t>
            </w:r>
            <w:r w:rsidR="000303D9">
              <w:t>, etc.)</w:t>
            </w:r>
          </w:p>
        </w:tc>
      </w:tr>
      <w:tr w:rsidR="006A0318" w14:paraId="3589FF11" w14:textId="77777777" w:rsidTr="000E19A9">
        <w:tc>
          <w:tcPr>
            <w:tcW w:w="2425" w:type="dxa"/>
            <w:vAlign w:val="center"/>
          </w:tcPr>
          <w:p w14:paraId="02FC116E" w14:textId="29E8B7A6" w:rsidR="006A0318" w:rsidRDefault="006A0318" w:rsidP="000E19A9">
            <w:r>
              <w:rPr>
                <w:rFonts w:ascii="Calibri" w:hAnsi="Calibri" w:cs="Calibri"/>
                <w:color w:val="000000"/>
              </w:rPr>
              <w:t>Unique CTR (all)</w:t>
            </w:r>
          </w:p>
        </w:tc>
        <w:tc>
          <w:tcPr>
            <w:tcW w:w="2340" w:type="dxa"/>
            <w:vAlign w:val="center"/>
          </w:tcPr>
          <w:p w14:paraId="1B35626F" w14:textId="2DD4801B" w:rsidR="006A0318" w:rsidRDefault="00642F17" w:rsidP="000E19A9">
            <w:r>
              <w:t>a</w:t>
            </w:r>
            <w:r w:rsidR="006A0318">
              <w:t>ll_clicks_unique_CTR</w:t>
            </w:r>
          </w:p>
        </w:tc>
        <w:tc>
          <w:tcPr>
            <w:tcW w:w="4585" w:type="dxa"/>
            <w:vAlign w:val="center"/>
          </w:tcPr>
          <w:p w14:paraId="6A0DFC03" w14:textId="2EE1803D" w:rsidR="006A0318" w:rsidRDefault="00613D3F" w:rsidP="000E19A9">
            <w:r>
              <w:t>Unique clicks divided by re</w:t>
            </w:r>
            <w:r w:rsidRPr="00F36F90">
              <w:t>ach</w:t>
            </w:r>
            <w:r w:rsidR="000303D9" w:rsidRPr="00F36F90">
              <w:t xml:space="preserve"> </w:t>
            </w:r>
            <w:r w:rsidR="00F36F90" w:rsidRPr="00F36F90">
              <w:t>(given as a percentage in the csv)</w:t>
            </w:r>
          </w:p>
        </w:tc>
      </w:tr>
      <w:tr w:rsidR="006A0318" w14:paraId="49ED5720" w14:textId="77777777" w:rsidTr="000E19A9">
        <w:tc>
          <w:tcPr>
            <w:tcW w:w="2425" w:type="dxa"/>
            <w:vAlign w:val="center"/>
          </w:tcPr>
          <w:p w14:paraId="5A5FA961" w14:textId="5FDA2A0D" w:rsidR="006A0318" w:rsidRDefault="006A0318" w:rsidP="000E19A9">
            <w:r>
              <w:rPr>
                <w:rFonts w:ascii="Calibri" w:hAnsi="Calibri" w:cs="Calibri"/>
                <w:color w:val="000000"/>
              </w:rPr>
              <w:t>Cost per unique click (all)</w:t>
            </w:r>
          </w:p>
        </w:tc>
        <w:tc>
          <w:tcPr>
            <w:tcW w:w="2340" w:type="dxa"/>
            <w:vAlign w:val="center"/>
          </w:tcPr>
          <w:p w14:paraId="22F1C7B4" w14:textId="511DDD49" w:rsidR="006A0318" w:rsidRDefault="00642F17" w:rsidP="000E19A9">
            <w:r>
              <w:t>a</w:t>
            </w:r>
            <w:r w:rsidR="006A0318">
              <w:t>ll_clicks_unique_CPC</w:t>
            </w:r>
          </w:p>
        </w:tc>
        <w:tc>
          <w:tcPr>
            <w:tcW w:w="4585" w:type="dxa"/>
            <w:vAlign w:val="center"/>
          </w:tcPr>
          <w:p w14:paraId="30871996" w14:textId="75BE0E88" w:rsidR="006A0318" w:rsidRDefault="00F36F90" w:rsidP="000E19A9">
            <w:r>
              <w:t>Amount spent</w:t>
            </w:r>
            <w:r w:rsidR="00693C5B">
              <w:t xml:space="preserve"> (in dollars)</w:t>
            </w:r>
            <w:r>
              <w:t xml:space="preserve"> divided by </w:t>
            </w:r>
            <w:r w:rsidR="00693C5B">
              <w:t>unique clicks</w:t>
            </w:r>
          </w:p>
        </w:tc>
      </w:tr>
      <w:tr w:rsidR="006A0318" w14:paraId="3C4293D9" w14:textId="77777777" w:rsidTr="000E19A9">
        <w:tc>
          <w:tcPr>
            <w:tcW w:w="2425" w:type="dxa"/>
            <w:vAlign w:val="center"/>
          </w:tcPr>
          <w:p w14:paraId="0F09F2E8" w14:textId="4F8C3141" w:rsidR="006A0318" w:rsidRDefault="006A0318" w:rsidP="000E19A9">
            <w:r>
              <w:rPr>
                <w:rFonts w:ascii="Calibri" w:hAnsi="Calibri" w:cs="Calibri"/>
                <w:color w:val="000000"/>
              </w:rPr>
              <w:t>Link clicks</w:t>
            </w:r>
          </w:p>
        </w:tc>
        <w:tc>
          <w:tcPr>
            <w:tcW w:w="2340" w:type="dxa"/>
            <w:vAlign w:val="center"/>
          </w:tcPr>
          <w:p w14:paraId="0BB85C84" w14:textId="1BD7B0C4" w:rsidR="006A0318" w:rsidRDefault="00642F17" w:rsidP="000E19A9">
            <w:r>
              <w:t>l</w:t>
            </w:r>
            <w:r w:rsidR="006A0318">
              <w:t>ink_clicks_total</w:t>
            </w:r>
          </w:p>
        </w:tc>
        <w:tc>
          <w:tcPr>
            <w:tcW w:w="4585" w:type="dxa"/>
            <w:vAlign w:val="center"/>
          </w:tcPr>
          <w:p w14:paraId="3AC1EA34" w14:textId="0CF77BC3" w:rsidR="006A0318" w:rsidRDefault="00693C5B" w:rsidP="000E19A9">
            <w:r>
              <w:t>Total number of link clicks, including repeated clicks by the same user</w:t>
            </w:r>
          </w:p>
        </w:tc>
      </w:tr>
      <w:tr w:rsidR="006A0318" w14:paraId="1DA07E26" w14:textId="77777777" w:rsidTr="000E19A9">
        <w:tc>
          <w:tcPr>
            <w:tcW w:w="2425" w:type="dxa"/>
            <w:vAlign w:val="center"/>
          </w:tcPr>
          <w:p w14:paraId="6CA3710F" w14:textId="504A601B" w:rsidR="006A0318" w:rsidRDefault="006A0318" w:rsidP="000E19A9">
            <w:r>
              <w:rPr>
                <w:rFonts w:ascii="Calibri" w:hAnsi="Calibri" w:cs="Calibri"/>
                <w:color w:val="000000"/>
              </w:rPr>
              <w:t>CTR (link click-through rate)</w:t>
            </w:r>
          </w:p>
        </w:tc>
        <w:tc>
          <w:tcPr>
            <w:tcW w:w="2340" w:type="dxa"/>
            <w:vAlign w:val="center"/>
          </w:tcPr>
          <w:p w14:paraId="55354A67" w14:textId="24CE8E93" w:rsidR="006A0318" w:rsidRDefault="00642F17" w:rsidP="000E19A9">
            <w:r>
              <w:t>l</w:t>
            </w:r>
            <w:r w:rsidR="006A0318">
              <w:t>ink_clicks_total_CTR</w:t>
            </w:r>
          </w:p>
        </w:tc>
        <w:tc>
          <w:tcPr>
            <w:tcW w:w="4585" w:type="dxa"/>
            <w:vAlign w:val="center"/>
          </w:tcPr>
          <w:p w14:paraId="7874384B" w14:textId="39DB5F8D" w:rsidR="006A0318" w:rsidRDefault="00693C5B" w:rsidP="000E19A9">
            <w:r>
              <w:t xml:space="preserve">Link clicks divided by impressions </w:t>
            </w:r>
            <w:r w:rsidRPr="00F36F90">
              <w:t>(given as a percentage in the csv)</w:t>
            </w:r>
          </w:p>
        </w:tc>
      </w:tr>
      <w:tr w:rsidR="006A0318" w14:paraId="6A2366F4" w14:textId="77777777" w:rsidTr="000E19A9">
        <w:tc>
          <w:tcPr>
            <w:tcW w:w="2425" w:type="dxa"/>
            <w:vAlign w:val="center"/>
          </w:tcPr>
          <w:p w14:paraId="1ADE6AF3" w14:textId="5055CF50" w:rsidR="006A0318" w:rsidRDefault="006A0318" w:rsidP="000E19A9">
            <w:r>
              <w:rPr>
                <w:rFonts w:ascii="Calibri" w:hAnsi="Calibri" w:cs="Calibri"/>
                <w:color w:val="000000"/>
              </w:rPr>
              <w:t>CPC (cost per link click)</w:t>
            </w:r>
          </w:p>
        </w:tc>
        <w:tc>
          <w:tcPr>
            <w:tcW w:w="2340" w:type="dxa"/>
            <w:vAlign w:val="center"/>
          </w:tcPr>
          <w:p w14:paraId="61B99F60" w14:textId="75F87312" w:rsidR="006A0318" w:rsidRDefault="00642F17" w:rsidP="000E19A9">
            <w:r>
              <w:t>l</w:t>
            </w:r>
            <w:r w:rsidR="006A0318">
              <w:t>ink_clicks_total_CPC</w:t>
            </w:r>
          </w:p>
        </w:tc>
        <w:tc>
          <w:tcPr>
            <w:tcW w:w="4585" w:type="dxa"/>
            <w:vAlign w:val="center"/>
          </w:tcPr>
          <w:p w14:paraId="2924216F" w14:textId="442DEB06" w:rsidR="006A0318" w:rsidRDefault="00693C5B" w:rsidP="000E19A9">
            <w:r>
              <w:t>Amount spent (in dollars) divided by link clicks</w:t>
            </w:r>
          </w:p>
        </w:tc>
      </w:tr>
      <w:tr w:rsidR="006A0318" w14:paraId="56C245CB" w14:textId="77777777" w:rsidTr="000E19A9">
        <w:tc>
          <w:tcPr>
            <w:tcW w:w="2425" w:type="dxa"/>
            <w:vAlign w:val="center"/>
          </w:tcPr>
          <w:p w14:paraId="151F64D5" w14:textId="06FF124C" w:rsidR="006A0318" w:rsidRDefault="006A0318" w:rsidP="000E19A9">
            <w:r>
              <w:rPr>
                <w:rFonts w:ascii="Calibri" w:hAnsi="Calibri" w:cs="Calibri"/>
                <w:color w:val="000000"/>
              </w:rPr>
              <w:t>Clicks (all)</w:t>
            </w:r>
          </w:p>
        </w:tc>
        <w:tc>
          <w:tcPr>
            <w:tcW w:w="2340" w:type="dxa"/>
            <w:vAlign w:val="center"/>
          </w:tcPr>
          <w:p w14:paraId="706BFC85" w14:textId="1CACF215" w:rsidR="006A0318" w:rsidRDefault="00642F17" w:rsidP="000E19A9">
            <w:r>
              <w:t>a</w:t>
            </w:r>
            <w:r w:rsidR="006A0318">
              <w:t>ll_clicks_total</w:t>
            </w:r>
          </w:p>
        </w:tc>
        <w:tc>
          <w:tcPr>
            <w:tcW w:w="4585" w:type="dxa"/>
            <w:vAlign w:val="center"/>
          </w:tcPr>
          <w:p w14:paraId="79C35C8B" w14:textId="324E3CDF" w:rsidR="006A0318" w:rsidRDefault="00693C5B" w:rsidP="000E19A9">
            <w:r>
              <w:t>Total number of clicks anywhere on the ad (including link clicks, clicks to see the image in full screen, clicks to visit our Facebook page, etc.), including repeated clicks by the same user</w:t>
            </w:r>
          </w:p>
        </w:tc>
      </w:tr>
      <w:tr w:rsidR="006A0318" w14:paraId="72B7C52C" w14:textId="77777777" w:rsidTr="000E19A9">
        <w:tc>
          <w:tcPr>
            <w:tcW w:w="2425" w:type="dxa"/>
            <w:vAlign w:val="center"/>
          </w:tcPr>
          <w:p w14:paraId="42A25B88" w14:textId="026DA61C" w:rsidR="006A0318" w:rsidRDefault="006A0318" w:rsidP="000E19A9">
            <w:r>
              <w:rPr>
                <w:rFonts w:ascii="Calibri" w:hAnsi="Calibri" w:cs="Calibri"/>
                <w:color w:val="000000"/>
              </w:rPr>
              <w:t>CTR (all)</w:t>
            </w:r>
          </w:p>
        </w:tc>
        <w:tc>
          <w:tcPr>
            <w:tcW w:w="2340" w:type="dxa"/>
            <w:vAlign w:val="center"/>
          </w:tcPr>
          <w:p w14:paraId="699E5ACD" w14:textId="0D59B381" w:rsidR="006A0318" w:rsidRDefault="00642F17" w:rsidP="000E19A9">
            <w:r>
              <w:t>a</w:t>
            </w:r>
            <w:r w:rsidR="006A0318">
              <w:t>ll_clicks_total_CTR</w:t>
            </w:r>
          </w:p>
        </w:tc>
        <w:tc>
          <w:tcPr>
            <w:tcW w:w="4585" w:type="dxa"/>
            <w:vAlign w:val="center"/>
          </w:tcPr>
          <w:p w14:paraId="7B0E67F9" w14:textId="6D79A288" w:rsidR="006A0318" w:rsidRDefault="0055331B" w:rsidP="000E19A9">
            <w:r>
              <w:t>N</w:t>
            </w:r>
            <w:r w:rsidR="00330E69">
              <w:t>umber of impressions in which a click occurred divided by the total number of impressions (given as a percentage in the csv)</w:t>
            </w:r>
          </w:p>
        </w:tc>
      </w:tr>
      <w:tr w:rsidR="006A0318" w14:paraId="545E5A44" w14:textId="77777777" w:rsidTr="000E19A9">
        <w:tc>
          <w:tcPr>
            <w:tcW w:w="2425" w:type="dxa"/>
            <w:vAlign w:val="center"/>
          </w:tcPr>
          <w:p w14:paraId="0431CA10" w14:textId="438A3200" w:rsidR="006A0318" w:rsidRDefault="006A0318" w:rsidP="000E19A9">
            <w:r>
              <w:rPr>
                <w:rFonts w:ascii="Calibri" w:hAnsi="Calibri" w:cs="Calibri"/>
                <w:color w:val="000000"/>
              </w:rPr>
              <w:lastRenderedPageBreak/>
              <w:t>CPC (All)</w:t>
            </w:r>
          </w:p>
        </w:tc>
        <w:tc>
          <w:tcPr>
            <w:tcW w:w="2340" w:type="dxa"/>
            <w:vAlign w:val="center"/>
          </w:tcPr>
          <w:p w14:paraId="05217021" w14:textId="7BEE06D4" w:rsidR="006A0318" w:rsidRDefault="00642F17" w:rsidP="000E19A9">
            <w:r>
              <w:t>a</w:t>
            </w:r>
            <w:r w:rsidR="006A0318">
              <w:t>ll_clicks_total_CPC</w:t>
            </w:r>
          </w:p>
        </w:tc>
        <w:tc>
          <w:tcPr>
            <w:tcW w:w="4585" w:type="dxa"/>
            <w:vAlign w:val="center"/>
          </w:tcPr>
          <w:p w14:paraId="6ED74AD2" w14:textId="584305A1" w:rsidR="006A0318" w:rsidRDefault="003C4841" w:rsidP="000E19A9">
            <w:r>
              <w:t>Amount spent (in dollars) divided by clicks (all)</w:t>
            </w:r>
          </w:p>
        </w:tc>
      </w:tr>
      <w:tr w:rsidR="006A0318" w14:paraId="02304F88" w14:textId="77777777" w:rsidTr="000E19A9">
        <w:tc>
          <w:tcPr>
            <w:tcW w:w="2425" w:type="dxa"/>
            <w:vAlign w:val="center"/>
          </w:tcPr>
          <w:p w14:paraId="23387E03" w14:textId="27ACFBD3" w:rsidR="006A0318" w:rsidRDefault="006A0318" w:rsidP="000E19A9">
            <w:r>
              <w:rPr>
                <w:rFonts w:ascii="Calibri" w:hAnsi="Calibri" w:cs="Calibri"/>
                <w:color w:val="000000"/>
              </w:rPr>
              <w:t>Page engagement</w:t>
            </w:r>
          </w:p>
        </w:tc>
        <w:tc>
          <w:tcPr>
            <w:tcW w:w="2340" w:type="dxa"/>
            <w:vAlign w:val="center"/>
          </w:tcPr>
          <w:p w14:paraId="4946FBC7" w14:textId="23320E4C" w:rsidR="006A0318" w:rsidRDefault="00642F17" w:rsidP="000E19A9">
            <w:r>
              <w:t>e</w:t>
            </w:r>
            <w:r w:rsidR="006A0318">
              <w:t>ngagement_page</w:t>
            </w:r>
          </w:p>
        </w:tc>
        <w:tc>
          <w:tcPr>
            <w:tcW w:w="4585" w:type="dxa"/>
            <w:vAlign w:val="center"/>
          </w:tcPr>
          <w:p w14:paraId="4335CE18" w14:textId="3CA329B5" w:rsidR="006A0318" w:rsidRDefault="00765BBE" w:rsidP="000E19A9">
            <w:r>
              <w:t xml:space="preserve">Total number of actions taken on our Facebook page or content </w:t>
            </w:r>
            <w:r w:rsidR="00875DB3">
              <w:t>that resulted from</w:t>
            </w:r>
            <w:r>
              <w:t xml:space="preserve"> people seeing the ad</w:t>
            </w:r>
          </w:p>
        </w:tc>
      </w:tr>
      <w:tr w:rsidR="006A0318" w14:paraId="71505DF1" w14:textId="77777777" w:rsidTr="000E19A9">
        <w:tc>
          <w:tcPr>
            <w:tcW w:w="2425" w:type="dxa"/>
            <w:vAlign w:val="center"/>
          </w:tcPr>
          <w:p w14:paraId="00F6E392" w14:textId="3245A59F" w:rsidR="006A0318" w:rsidRDefault="006A0318" w:rsidP="000E19A9">
            <w:r>
              <w:rPr>
                <w:rFonts w:ascii="Calibri" w:hAnsi="Calibri" w:cs="Calibri"/>
                <w:color w:val="000000"/>
              </w:rPr>
              <w:t>Post engagements</w:t>
            </w:r>
          </w:p>
        </w:tc>
        <w:tc>
          <w:tcPr>
            <w:tcW w:w="2340" w:type="dxa"/>
            <w:vAlign w:val="center"/>
          </w:tcPr>
          <w:p w14:paraId="1A851B54" w14:textId="0EDD76AB" w:rsidR="006A0318" w:rsidRDefault="00642F17" w:rsidP="000E19A9">
            <w:r>
              <w:t>e</w:t>
            </w:r>
            <w:r w:rsidR="006A0318">
              <w:t>ngagement_post</w:t>
            </w:r>
          </w:p>
        </w:tc>
        <w:tc>
          <w:tcPr>
            <w:tcW w:w="4585" w:type="dxa"/>
            <w:vAlign w:val="center"/>
          </w:tcPr>
          <w:p w14:paraId="7F761D56" w14:textId="21821052" w:rsidR="006A0318" w:rsidRDefault="00765BBE" w:rsidP="000E19A9">
            <w:r>
              <w:t>Total number of actions taken involving the ad</w:t>
            </w:r>
          </w:p>
        </w:tc>
      </w:tr>
      <w:tr w:rsidR="006A0318" w14:paraId="639B4D49" w14:textId="77777777" w:rsidTr="000E19A9">
        <w:tc>
          <w:tcPr>
            <w:tcW w:w="2425" w:type="dxa"/>
            <w:vAlign w:val="center"/>
          </w:tcPr>
          <w:p w14:paraId="0C7C61D1" w14:textId="34EF81AE" w:rsidR="006A0318" w:rsidRPr="00EB7775" w:rsidRDefault="006A0318" w:rsidP="000E19A9">
            <w:pPr>
              <w:rPr>
                <w:b/>
                <w:bCs/>
              </w:rPr>
            </w:pPr>
            <w:r w:rsidRPr="00EB7775">
              <w:rPr>
                <w:rFonts w:ascii="Calibri" w:hAnsi="Calibri" w:cs="Calibri"/>
                <w:b/>
                <w:bCs/>
                <w:color w:val="000000"/>
              </w:rPr>
              <w:t>Post reactions</w:t>
            </w:r>
          </w:p>
        </w:tc>
        <w:tc>
          <w:tcPr>
            <w:tcW w:w="2340" w:type="dxa"/>
            <w:vAlign w:val="center"/>
          </w:tcPr>
          <w:p w14:paraId="1AC15955" w14:textId="5E504D07" w:rsidR="006A0318" w:rsidRPr="00EB7775" w:rsidRDefault="00642F17" w:rsidP="000E19A9">
            <w:pPr>
              <w:rPr>
                <w:b/>
                <w:bCs/>
              </w:rPr>
            </w:pPr>
            <w:r w:rsidRPr="00EB7775">
              <w:rPr>
                <w:b/>
                <w:bCs/>
              </w:rPr>
              <w:t>r</w:t>
            </w:r>
            <w:r w:rsidR="006A0318" w:rsidRPr="00EB7775">
              <w:rPr>
                <w:b/>
                <w:bCs/>
              </w:rPr>
              <w:t>eactions</w:t>
            </w:r>
          </w:p>
        </w:tc>
        <w:tc>
          <w:tcPr>
            <w:tcW w:w="4585" w:type="dxa"/>
            <w:vAlign w:val="center"/>
          </w:tcPr>
          <w:p w14:paraId="068CD385" w14:textId="75CBA701" w:rsidR="006A0318" w:rsidRPr="00EB7775" w:rsidRDefault="00765BBE" w:rsidP="000E19A9">
            <w:pPr>
              <w:rPr>
                <w:b/>
                <w:bCs/>
              </w:rPr>
            </w:pPr>
            <w:r>
              <w:rPr>
                <w:b/>
                <w:bCs/>
              </w:rPr>
              <w:t>Total</w:t>
            </w:r>
            <w:r w:rsidRPr="00765BBE">
              <w:rPr>
                <w:b/>
                <w:bCs/>
              </w:rPr>
              <w:t xml:space="preserve"> number of reactions</w:t>
            </w:r>
            <w:r>
              <w:rPr>
                <w:b/>
                <w:bCs/>
              </w:rPr>
              <w:t xml:space="preserve"> on the ad, including </w:t>
            </w:r>
            <w:r w:rsidRPr="00765BBE">
              <w:rPr>
                <w:b/>
                <w:bCs/>
              </w:rPr>
              <w:t xml:space="preserve">Like, Love, Care, Haha, Wow, Sad </w:t>
            </w:r>
            <w:r>
              <w:rPr>
                <w:b/>
                <w:bCs/>
              </w:rPr>
              <w:t>and</w:t>
            </w:r>
            <w:r w:rsidRPr="00765BBE">
              <w:rPr>
                <w:b/>
                <w:bCs/>
              </w:rPr>
              <w:t xml:space="preserve"> Angry</w:t>
            </w:r>
          </w:p>
        </w:tc>
      </w:tr>
      <w:tr w:rsidR="006A0318" w14:paraId="4FB553E8" w14:textId="77777777" w:rsidTr="000E19A9">
        <w:tc>
          <w:tcPr>
            <w:tcW w:w="2425" w:type="dxa"/>
            <w:vAlign w:val="center"/>
          </w:tcPr>
          <w:p w14:paraId="03AA4911" w14:textId="634EBD89" w:rsidR="006A0318" w:rsidRDefault="006A0318" w:rsidP="000E19A9">
            <w:r>
              <w:rPr>
                <w:rFonts w:ascii="Calibri" w:hAnsi="Calibri" w:cs="Calibri"/>
                <w:color w:val="000000"/>
              </w:rPr>
              <w:t>Post comments</w:t>
            </w:r>
          </w:p>
        </w:tc>
        <w:tc>
          <w:tcPr>
            <w:tcW w:w="2340" w:type="dxa"/>
            <w:vAlign w:val="center"/>
          </w:tcPr>
          <w:p w14:paraId="36C1CEFE" w14:textId="4BD4DA5F" w:rsidR="006A0318" w:rsidRDefault="00642F17" w:rsidP="000E19A9">
            <w:r>
              <w:t>c</w:t>
            </w:r>
            <w:r w:rsidR="006A0318">
              <w:t>omments</w:t>
            </w:r>
          </w:p>
        </w:tc>
        <w:tc>
          <w:tcPr>
            <w:tcW w:w="4585" w:type="dxa"/>
            <w:vAlign w:val="center"/>
          </w:tcPr>
          <w:p w14:paraId="442EBA7E" w14:textId="43F91891" w:rsidR="006A0318" w:rsidRDefault="004D7F88" w:rsidP="000E19A9">
            <w:r>
              <w:t>Total number of comments on the ad</w:t>
            </w:r>
          </w:p>
        </w:tc>
      </w:tr>
      <w:tr w:rsidR="006A0318" w14:paraId="69E6F085" w14:textId="77777777" w:rsidTr="000E19A9">
        <w:tc>
          <w:tcPr>
            <w:tcW w:w="2425" w:type="dxa"/>
            <w:vAlign w:val="center"/>
          </w:tcPr>
          <w:p w14:paraId="07B7EBC5" w14:textId="5ECA1BFE" w:rsidR="006A0318" w:rsidRDefault="006A0318" w:rsidP="000E19A9">
            <w:r>
              <w:rPr>
                <w:rFonts w:ascii="Calibri" w:hAnsi="Calibri" w:cs="Calibri"/>
                <w:color w:val="000000"/>
              </w:rPr>
              <w:t>Post shares</w:t>
            </w:r>
          </w:p>
        </w:tc>
        <w:tc>
          <w:tcPr>
            <w:tcW w:w="2340" w:type="dxa"/>
            <w:vAlign w:val="center"/>
          </w:tcPr>
          <w:p w14:paraId="35DCAB3A" w14:textId="4F54AA36" w:rsidR="006A0318" w:rsidRDefault="00642F17" w:rsidP="000E19A9">
            <w:r>
              <w:t>s</w:t>
            </w:r>
            <w:r w:rsidR="006A0318">
              <w:t>hares</w:t>
            </w:r>
          </w:p>
        </w:tc>
        <w:tc>
          <w:tcPr>
            <w:tcW w:w="4585" w:type="dxa"/>
            <w:vAlign w:val="center"/>
          </w:tcPr>
          <w:p w14:paraId="6DA18E8F" w14:textId="72482A6C" w:rsidR="006A0318" w:rsidRDefault="004D7F88" w:rsidP="000E19A9">
            <w:r>
              <w:t>Total</w:t>
            </w:r>
            <w:r w:rsidRPr="004D7F88">
              <w:t xml:space="preserve"> number of shares of </w:t>
            </w:r>
            <w:r>
              <w:t>the ad, including on people’s</w:t>
            </w:r>
            <w:r w:rsidRPr="004D7F88">
              <w:t xml:space="preserve"> Timelines, in groups</w:t>
            </w:r>
            <w:r w:rsidR="00971515">
              <w:t>,</w:t>
            </w:r>
            <w:r w:rsidRPr="004D7F88">
              <w:t xml:space="preserve"> and on </w:t>
            </w:r>
            <w:r>
              <w:t xml:space="preserve">people’s </w:t>
            </w:r>
            <w:r w:rsidRPr="004D7F88">
              <w:t>Pages.</w:t>
            </w:r>
          </w:p>
        </w:tc>
      </w:tr>
      <w:tr w:rsidR="006A0318" w14:paraId="07F23F3A" w14:textId="77777777" w:rsidTr="000E19A9">
        <w:tc>
          <w:tcPr>
            <w:tcW w:w="2425" w:type="dxa"/>
            <w:vAlign w:val="center"/>
          </w:tcPr>
          <w:p w14:paraId="14400EFB" w14:textId="0AA0B658" w:rsidR="006A0318" w:rsidRDefault="006A0318" w:rsidP="000E19A9">
            <w:r>
              <w:rPr>
                <w:rFonts w:ascii="Calibri" w:hAnsi="Calibri" w:cs="Calibri"/>
                <w:color w:val="000000"/>
              </w:rPr>
              <w:t>Post saves</w:t>
            </w:r>
          </w:p>
        </w:tc>
        <w:tc>
          <w:tcPr>
            <w:tcW w:w="2340" w:type="dxa"/>
            <w:vAlign w:val="center"/>
          </w:tcPr>
          <w:p w14:paraId="788B7139" w14:textId="15815946" w:rsidR="006A0318" w:rsidRDefault="00642F17" w:rsidP="000E19A9">
            <w:r>
              <w:t>s</w:t>
            </w:r>
            <w:r w:rsidR="006A0318">
              <w:t>aves</w:t>
            </w:r>
          </w:p>
        </w:tc>
        <w:tc>
          <w:tcPr>
            <w:tcW w:w="4585" w:type="dxa"/>
            <w:vAlign w:val="center"/>
          </w:tcPr>
          <w:p w14:paraId="188380D6" w14:textId="79AA086C" w:rsidR="006A0318" w:rsidRDefault="006B0BC3" w:rsidP="000E19A9">
            <w:r>
              <w:t>Total number of times someone saved the ad to revisit it later</w:t>
            </w:r>
          </w:p>
        </w:tc>
      </w:tr>
      <w:tr w:rsidR="006A0318" w14:paraId="7B706148" w14:textId="77777777" w:rsidTr="000E19A9">
        <w:tc>
          <w:tcPr>
            <w:tcW w:w="2425" w:type="dxa"/>
            <w:vAlign w:val="center"/>
          </w:tcPr>
          <w:p w14:paraId="3E6B6935" w14:textId="528003FE" w:rsidR="006A0318" w:rsidRDefault="006A0318" w:rsidP="000E19A9">
            <w:r>
              <w:rPr>
                <w:rFonts w:ascii="Calibri" w:hAnsi="Calibri" w:cs="Calibri"/>
                <w:color w:val="000000"/>
              </w:rPr>
              <w:t>Follows or likes</w:t>
            </w:r>
          </w:p>
        </w:tc>
        <w:tc>
          <w:tcPr>
            <w:tcW w:w="2340" w:type="dxa"/>
            <w:vAlign w:val="center"/>
          </w:tcPr>
          <w:p w14:paraId="39AFF9FC" w14:textId="2F3601F8" w:rsidR="006A0318" w:rsidRDefault="00642F17" w:rsidP="000E19A9">
            <w:r>
              <w:t>f</w:t>
            </w:r>
            <w:r w:rsidR="006A0318">
              <w:t>ollows_likes</w:t>
            </w:r>
          </w:p>
        </w:tc>
        <w:tc>
          <w:tcPr>
            <w:tcW w:w="4585" w:type="dxa"/>
            <w:vAlign w:val="center"/>
          </w:tcPr>
          <w:p w14:paraId="2F160952" w14:textId="13B22350" w:rsidR="006A0318" w:rsidRDefault="006B0BC3" w:rsidP="000E19A9">
            <w:r>
              <w:t>Total number of new follows and likes</w:t>
            </w:r>
            <w:r w:rsidR="001612A0">
              <w:t xml:space="preserve"> of our Facebook page</w:t>
            </w:r>
            <w:r>
              <w:t xml:space="preserve"> that resulted from people seeing the ad</w:t>
            </w:r>
          </w:p>
        </w:tc>
      </w:tr>
      <w:tr w:rsidR="006A0318" w14:paraId="3E75C2A7" w14:textId="77777777" w:rsidTr="000E19A9">
        <w:tc>
          <w:tcPr>
            <w:tcW w:w="2425" w:type="dxa"/>
            <w:vAlign w:val="center"/>
          </w:tcPr>
          <w:p w14:paraId="0A2074FE" w14:textId="1425FFB1" w:rsidR="006A0318" w:rsidRDefault="006A0318" w:rsidP="000E19A9">
            <w:r>
              <w:rPr>
                <w:rFonts w:ascii="Calibri" w:hAnsi="Calibri" w:cs="Calibri"/>
                <w:color w:val="000000"/>
              </w:rPr>
              <w:t>Cost per Page engagement</w:t>
            </w:r>
          </w:p>
        </w:tc>
        <w:tc>
          <w:tcPr>
            <w:tcW w:w="2340" w:type="dxa"/>
            <w:vAlign w:val="center"/>
          </w:tcPr>
          <w:p w14:paraId="1A34DF82" w14:textId="13B8B320" w:rsidR="006A0318" w:rsidRDefault="00642F17" w:rsidP="000E19A9">
            <w:r>
              <w:t>e</w:t>
            </w:r>
            <w:r w:rsidR="006A0318">
              <w:t>ngagement_page_CP1</w:t>
            </w:r>
          </w:p>
        </w:tc>
        <w:tc>
          <w:tcPr>
            <w:tcW w:w="4585" w:type="dxa"/>
            <w:vAlign w:val="center"/>
          </w:tcPr>
          <w:p w14:paraId="796F50A5" w14:textId="2E65611C" w:rsidR="006A0318" w:rsidRDefault="001612A0" w:rsidP="000E19A9">
            <w:r>
              <w:t>Amount spent (in dollars) divided by page engagement</w:t>
            </w:r>
          </w:p>
        </w:tc>
      </w:tr>
      <w:tr w:rsidR="006A0318" w14:paraId="5EB4BA8E" w14:textId="77777777" w:rsidTr="000E19A9">
        <w:tc>
          <w:tcPr>
            <w:tcW w:w="2425" w:type="dxa"/>
            <w:vAlign w:val="center"/>
          </w:tcPr>
          <w:p w14:paraId="0BEA3223" w14:textId="10CEE9AB" w:rsidR="006A0318" w:rsidRDefault="006A0318" w:rsidP="000E19A9">
            <w:r>
              <w:rPr>
                <w:rFonts w:ascii="Calibri" w:hAnsi="Calibri" w:cs="Calibri"/>
                <w:color w:val="000000"/>
              </w:rPr>
              <w:t>Cost per post engagement</w:t>
            </w:r>
          </w:p>
        </w:tc>
        <w:tc>
          <w:tcPr>
            <w:tcW w:w="2340" w:type="dxa"/>
            <w:vAlign w:val="center"/>
          </w:tcPr>
          <w:p w14:paraId="329229C1" w14:textId="709F0C06" w:rsidR="006A0318" w:rsidRDefault="00642F17" w:rsidP="000E19A9">
            <w:r>
              <w:t>e</w:t>
            </w:r>
            <w:r w:rsidR="006A0318">
              <w:t>ngagement_post_CP1</w:t>
            </w:r>
          </w:p>
        </w:tc>
        <w:tc>
          <w:tcPr>
            <w:tcW w:w="4585" w:type="dxa"/>
            <w:vAlign w:val="center"/>
          </w:tcPr>
          <w:p w14:paraId="2C589E11" w14:textId="7149770C" w:rsidR="006A0318" w:rsidRDefault="001612A0" w:rsidP="000E19A9">
            <w:r>
              <w:t>Amount spent (in dollars) divided by post engagements</w:t>
            </w:r>
          </w:p>
        </w:tc>
      </w:tr>
      <w:tr w:rsidR="006A0318" w14:paraId="3DAD0649" w14:textId="77777777" w:rsidTr="000E19A9">
        <w:tc>
          <w:tcPr>
            <w:tcW w:w="2425" w:type="dxa"/>
            <w:vAlign w:val="center"/>
          </w:tcPr>
          <w:p w14:paraId="52743C62" w14:textId="6CE6F9B8" w:rsidR="006A0318" w:rsidRDefault="006A0318" w:rsidP="000E19A9">
            <w:r>
              <w:rPr>
                <w:rFonts w:ascii="Calibri" w:hAnsi="Calibri" w:cs="Calibri"/>
                <w:color w:val="000000"/>
              </w:rPr>
              <w:t>Cost per follow or like</w:t>
            </w:r>
          </w:p>
        </w:tc>
        <w:tc>
          <w:tcPr>
            <w:tcW w:w="2340" w:type="dxa"/>
            <w:vAlign w:val="center"/>
          </w:tcPr>
          <w:p w14:paraId="503D5657" w14:textId="7AA0687B" w:rsidR="006A0318" w:rsidRDefault="006A0318" w:rsidP="000E19A9">
            <w:r>
              <w:t>—</w:t>
            </w:r>
          </w:p>
        </w:tc>
        <w:tc>
          <w:tcPr>
            <w:tcW w:w="4585" w:type="dxa"/>
            <w:vAlign w:val="center"/>
          </w:tcPr>
          <w:p w14:paraId="5C26202B" w14:textId="1C735D07" w:rsidR="006A0318" w:rsidRDefault="001612A0" w:rsidP="000E19A9">
            <w:r>
              <w:t>Amount spent (in dollars) divided by follows or likes</w:t>
            </w:r>
          </w:p>
        </w:tc>
      </w:tr>
      <w:tr w:rsidR="006A0318" w14:paraId="2CEFA606" w14:textId="77777777" w:rsidTr="000E19A9">
        <w:tc>
          <w:tcPr>
            <w:tcW w:w="2425" w:type="dxa"/>
            <w:vAlign w:val="center"/>
          </w:tcPr>
          <w:p w14:paraId="2E09CB64" w14:textId="7406F550" w:rsidR="006A0318" w:rsidRDefault="006A0318" w:rsidP="000E19A9">
            <w:r>
              <w:rPr>
                <w:rFonts w:ascii="Calibri" w:hAnsi="Calibri" w:cs="Calibri"/>
                <w:color w:val="000000"/>
              </w:rPr>
              <w:t>Reporting starts</w:t>
            </w:r>
          </w:p>
        </w:tc>
        <w:tc>
          <w:tcPr>
            <w:tcW w:w="2340" w:type="dxa"/>
            <w:vAlign w:val="center"/>
          </w:tcPr>
          <w:p w14:paraId="48CC8941" w14:textId="5148C24A" w:rsidR="006A0318" w:rsidRDefault="006A0318" w:rsidP="000E19A9">
            <w:r>
              <w:t>—</w:t>
            </w:r>
          </w:p>
        </w:tc>
        <w:tc>
          <w:tcPr>
            <w:tcW w:w="4585" w:type="dxa"/>
            <w:vAlign w:val="center"/>
          </w:tcPr>
          <w:p w14:paraId="69BA58DB" w14:textId="09979591" w:rsidR="006A0318" w:rsidRDefault="00BD4232" w:rsidP="000E19A9">
            <w:r>
              <w:t>Beginning date of the data reported</w:t>
            </w:r>
          </w:p>
        </w:tc>
      </w:tr>
      <w:tr w:rsidR="006A0318" w14:paraId="38510A00" w14:textId="77777777" w:rsidTr="000E19A9">
        <w:tc>
          <w:tcPr>
            <w:tcW w:w="2425" w:type="dxa"/>
            <w:vAlign w:val="center"/>
          </w:tcPr>
          <w:p w14:paraId="67A0A2A3" w14:textId="49FDE670" w:rsidR="006A0318" w:rsidRDefault="006A0318" w:rsidP="000E19A9">
            <w:r>
              <w:rPr>
                <w:rFonts w:ascii="Calibri" w:hAnsi="Calibri" w:cs="Calibri"/>
                <w:color w:val="000000"/>
              </w:rPr>
              <w:t>Reporting ends</w:t>
            </w:r>
          </w:p>
        </w:tc>
        <w:tc>
          <w:tcPr>
            <w:tcW w:w="2340" w:type="dxa"/>
            <w:vAlign w:val="center"/>
          </w:tcPr>
          <w:p w14:paraId="188C34D6" w14:textId="6F5271C3" w:rsidR="006A0318" w:rsidRDefault="006A0318" w:rsidP="000E19A9">
            <w:r>
              <w:t>—</w:t>
            </w:r>
          </w:p>
        </w:tc>
        <w:tc>
          <w:tcPr>
            <w:tcW w:w="4585" w:type="dxa"/>
            <w:vAlign w:val="center"/>
          </w:tcPr>
          <w:p w14:paraId="55D3C59D" w14:textId="77DCB8ED" w:rsidR="006A0318" w:rsidRDefault="00BD4232" w:rsidP="000E19A9">
            <w:r>
              <w:t>End date of the data reported</w:t>
            </w:r>
          </w:p>
        </w:tc>
      </w:tr>
      <w:tr w:rsidR="003C0B53" w14:paraId="14F1A396" w14:textId="77777777" w:rsidTr="000E19A9">
        <w:tc>
          <w:tcPr>
            <w:tcW w:w="2425" w:type="dxa"/>
            <w:vAlign w:val="center"/>
          </w:tcPr>
          <w:p w14:paraId="7A6670C9" w14:textId="17D165B7" w:rsidR="003C0B53" w:rsidRPr="00DD2F15" w:rsidRDefault="003C0B53" w:rsidP="000E19A9">
            <w:pPr>
              <w:rPr>
                <w:rFonts w:ascii="Calibri" w:hAnsi="Calibri" w:cs="Calibri"/>
                <w:b/>
                <w:bCs/>
                <w:color w:val="000000"/>
              </w:rPr>
            </w:pPr>
            <w:r w:rsidRPr="00DD2F15">
              <w:rPr>
                <w:b/>
                <w:bCs/>
              </w:rPr>
              <w:t>—</w:t>
            </w:r>
          </w:p>
        </w:tc>
        <w:tc>
          <w:tcPr>
            <w:tcW w:w="2340" w:type="dxa"/>
            <w:vAlign w:val="center"/>
          </w:tcPr>
          <w:p w14:paraId="4701D1FE" w14:textId="4CE2F185" w:rsidR="003C0B53" w:rsidRPr="00DD2F15" w:rsidRDefault="00642F17" w:rsidP="000E19A9">
            <w:pPr>
              <w:rPr>
                <w:b/>
                <w:bCs/>
              </w:rPr>
            </w:pPr>
            <w:r w:rsidRPr="00DD2F15">
              <w:rPr>
                <w:b/>
                <w:bCs/>
              </w:rPr>
              <w:t>f</w:t>
            </w:r>
            <w:r w:rsidR="003C0B53" w:rsidRPr="00DD2F15">
              <w:rPr>
                <w:b/>
                <w:bCs/>
              </w:rPr>
              <w:t>rame</w:t>
            </w:r>
          </w:p>
        </w:tc>
        <w:tc>
          <w:tcPr>
            <w:tcW w:w="4585" w:type="dxa"/>
            <w:vAlign w:val="center"/>
          </w:tcPr>
          <w:p w14:paraId="2BE1EA98" w14:textId="001C76A1" w:rsidR="003C0B53" w:rsidRPr="00DD2F15" w:rsidRDefault="00DA6910" w:rsidP="000E19A9">
            <w:pPr>
              <w:rPr>
                <w:b/>
                <w:bCs/>
              </w:rPr>
            </w:pPr>
            <w:r w:rsidRPr="00DD2F15">
              <w:rPr>
                <w:b/>
                <w:bCs/>
              </w:rPr>
              <w:t>Message frame used in</w:t>
            </w:r>
            <w:r w:rsidR="00D279BD" w:rsidRPr="00DD2F15">
              <w:rPr>
                <w:b/>
                <w:bCs/>
              </w:rPr>
              <w:t xml:space="preserve"> the ad’s</w:t>
            </w:r>
            <w:r w:rsidRPr="00DD2F15">
              <w:rPr>
                <w:b/>
                <w:bCs/>
              </w:rPr>
              <w:t xml:space="preserve"> imagery and text</w:t>
            </w:r>
          </w:p>
        </w:tc>
      </w:tr>
      <w:tr w:rsidR="003C0B53" w14:paraId="11091CB9" w14:textId="77777777" w:rsidTr="000E19A9">
        <w:tc>
          <w:tcPr>
            <w:tcW w:w="2425" w:type="dxa"/>
            <w:vAlign w:val="center"/>
          </w:tcPr>
          <w:p w14:paraId="474E01D3" w14:textId="5737D9DF" w:rsidR="003C0B53" w:rsidRPr="00DD2F15" w:rsidRDefault="003C0B53" w:rsidP="000E19A9">
            <w:pPr>
              <w:rPr>
                <w:rFonts w:ascii="Calibri" w:hAnsi="Calibri" w:cs="Calibri"/>
                <w:b/>
                <w:bCs/>
                <w:color w:val="000000"/>
              </w:rPr>
            </w:pPr>
            <w:r w:rsidRPr="00DD2F15">
              <w:rPr>
                <w:b/>
                <w:bCs/>
              </w:rPr>
              <w:t>—</w:t>
            </w:r>
          </w:p>
        </w:tc>
        <w:tc>
          <w:tcPr>
            <w:tcW w:w="2340" w:type="dxa"/>
            <w:vAlign w:val="center"/>
          </w:tcPr>
          <w:p w14:paraId="16A8CD54" w14:textId="0CD050D2" w:rsidR="003C0B53" w:rsidRPr="00DD2F15" w:rsidRDefault="00642F17" w:rsidP="000E19A9">
            <w:pPr>
              <w:rPr>
                <w:b/>
                <w:bCs/>
              </w:rPr>
            </w:pPr>
            <w:r w:rsidRPr="00DD2F15">
              <w:rPr>
                <w:b/>
                <w:bCs/>
              </w:rPr>
              <w:t>g</w:t>
            </w:r>
            <w:r w:rsidR="003C0B53" w:rsidRPr="00DD2F15">
              <w:rPr>
                <w:b/>
                <w:bCs/>
              </w:rPr>
              <w:t>ender</w:t>
            </w:r>
          </w:p>
        </w:tc>
        <w:tc>
          <w:tcPr>
            <w:tcW w:w="4585" w:type="dxa"/>
            <w:vAlign w:val="center"/>
          </w:tcPr>
          <w:p w14:paraId="64D9C28A" w14:textId="6B9C1DEA" w:rsidR="003C0B53" w:rsidRPr="00DD2F15" w:rsidRDefault="00DA6910" w:rsidP="000E19A9">
            <w:pPr>
              <w:rPr>
                <w:b/>
                <w:bCs/>
              </w:rPr>
            </w:pPr>
            <w:r w:rsidRPr="00DD2F15">
              <w:rPr>
                <w:b/>
                <w:bCs/>
              </w:rPr>
              <w:t xml:space="preserve">Gender of audience </w:t>
            </w:r>
            <w:r w:rsidR="00C26757" w:rsidRPr="00DD2F15">
              <w:rPr>
                <w:b/>
                <w:bCs/>
              </w:rPr>
              <w:t>for the ad</w:t>
            </w:r>
          </w:p>
        </w:tc>
      </w:tr>
      <w:tr w:rsidR="003C0B53" w14:paraId="77EE6060" w14:textId="77777777" w:rsidTr="000E19A9">
        <w:tc>
          <w:tcPr>
            <w:tcW w:w="2425" w:type="dxa"/>
            <w:vAlign w:val="center"/>
          </w:tcPr>
          <w:p w14:paraId="75225DC5" w14:textId="14AE294A" w:rsidR="003C0B53" w:rsidRPr="00DD2F15" w:rsidRDefault="003C0B53" w:rsidP="000E19A9">
            <w:pPr>
              <w:rPr>
                <w:rFonts w:ascii="Calibri" w:hAnsi="Calibri" w:cs="Calibri"/>
                <w:b/>
                <w:bCs/>
                <w:color w:val="000000"/>
              </w:rPr>
            </w:pPr>
            <w:r w:rsidRPr="00DD2F15">
              <w:rPr>
                <w:b/>
                <w:bCs/>
              </w:rPr>
              <w:t>—</w:t>
            </w:r>
          </w:p>
        </w:tc>
        <w:tc>
          <w:tcPr>
            <w:tcW w:w="2340" w:type="dxa"/>
            <w:vAlign w:val="center"/>
          </w:tcPr>
          <w:p w14:paraId="42743A3D" w14:textId="2232F443" w:rsidR="003C0B53" w:rsidRPr="00DD2F15" w:rsidRDefault="003C0B53" w:rsidP="000E19A9">
            <w:pPr>
              <w:rPr>
                <w:b/>
                <w:bCs/>
              </w:rPr>
            </w:pPr>
            <w:r w:rsidRPr="00DD2F15">
              <w:rPr>
                <w:b/>
                <w:bCs/>
              </w:rPr>
              <w:t>age</w:t>
            </w:r>
          </w:p>
        </w:tc>
        <w:tc>
          <w:tcPr>
            <w:tcW w:w="4585" w:type="dxa"/>
            <w:vAlign w:val="center"/>
          </w:tcPr>
          <w:p w14:paraId="7FEB10BF" w14:textId="4CE461E1" w:rsidR="003C0B53" w:rsidRPr="00DD2F15" w:rsidRDefault="00DA6910" w:rsidP="000E19A9">
            <w:pPr>
              <w:rPr>
                <w:b/>
                <w:bCs/>
              </w:rPr>
            </w:pPr>
            <w:r w:rsidRPr="00DD2F15">
              <w:rPr>
                <w:b/>
                <w:bCs/>
              </w:rPr>
              <w:t>Age group of audience</w:t>
            </w:r>
            <w:r w:rsidR="00C26757" w:rsidRPr="00DD2F15">
              <w:rPr>
                <w:b/>
                <w:bCs/>
              </w:rPr>
              <w:t xml:space="preserve"> for the ad</w:t>
            </w:r>
          </w:p>
        </w:tc>
      </w:tr>
    </w:tbl>
    <w:p w14:paraId="3AE8C961" w14:textId="77777777" w:rsidR="000E4DBD" w:rsidRDefault="000E4DBD" w:rsidP="00CB5DA4"/>
    <w:p w14:paraId="1B9851E6" w14:textId="571F90B4" w:rsidR="000E4DBD" w:rsidRDefault="000E4DBD" w:rsidP="00CB5DA4">
      <w:r>
        <w:rPr>
          <w:b/>
          <w:bCs/>
        </w:rPr>
        <w:t xml:space="preserve">Message-test-unstratified.csv </w:t>
      </w:r>
      <w:r>
        <w:t>is the data from the follow-up unstratified campaign. It contains</w:t>
      </w:r>
      <w:r w:rsidR="00EB503A">
        <w:t xml:space="preserve"> almost</w:t>
      </w:r>
      <w:r>
        <w:t xml:space="preserve"> all the same variables as the data from the main message test, with </w:t>
      </w:r>
      <w:r w:rsidR="00EB503A">
        <w:t>age and gender instead of ad set name, and without frame</w:t>
      </w:r>
      <w:r>
        <w:t>.</w:t>
      </w:r>
    </w:p>
    <w:p w14:paraId="6700438B" w14:textId="77777777" w:rsidR="008D7A41" w:rsidRDefault="008D7A41" w:rsidP="00CB5DA4"/>
    <w:p w14:paraId="0520170C" w14:textId="3756809B" w:rsidR="008D7A41" w:rsidRPr="008D7A41" w:rsidRDefault="008D7A41" w:rsidP="00CB5DA4">
      <w:r>
        <w:rPr>
          <w:b/>
          <w:bCs/>
        </w:rPr>
        <w:t>Message-test-reactions.csv</w:t>
      </w:r>
      <w:r>
        <w:t xml:space="preserve"> contains the frequencies of each type of reaction for each age/gender/frame condition</w:t>
      </w:r>
      <w:r w:rsidR="00DD2F15">
        <w:t xml:space="preserve"> </w:t>
      </w:r>
      <w:r w:rsidR="00EF2EED">
        <w:t>in</w:t>
      </w:r>
      <w:r w:rsidR="00DD2F15">
        <w:t xml:space="preserve"> the main campaign</w:t>
      </w:r>
      <w:r>
        <w:t>.</w:t>
      </w:r>
      <w:r w:rsidR="00B75228">
        <w:t xml:space="preserve"> It was used only descriptively.</w:t>
      </w:r>
    </w:p>
    <w:sectPr w:rsidR="008D7A41" w:rsidRPr="008D7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A4"/>
    <w:rsid w:val="00002846"/>
    <w:rsid w:val="000303D9"/>
    <w:rsid w:val="000E19A9"/>
    <w:rsid w:val="000E4DBD"/>
    <w:rsid w:val="001612A0"/>
    <w:rsid w:val="00330E69"/>
    <w:rsid w:val="003C0B53"/>
    <w:rsid w:val="003C4841"/>
    <w:rsid w:val="003E11B0"/>
    <w:rsid w:val="004D7F88"/>
    <w:rsid w:val="0055331B"/>
    <w:rsid w:val="005A7238"/>
    <w:rsid w:val="00613D3F"/>
    <w:rsid w:val="00642F17"/>
    <w:rsid w:val="00693C5B"/>
    <w:rsid w:val="006A0318"/>
    <w:rsid w:val="006B0BC3"/>
    <w:rsid w:val="00765BBE"/>
    <w:rsid w:val="007C2C93"/>
    <w:rsid w:val="00875DB3"/>
    <w:rsid w:val="008D7A41"/>
    <w:rsid w:val="008F694B"/>
    <w:rsid w:val="00940754"/>
    <w:rsid w:val="00971515"/>
    <w:rsid w:val="00A00B6B"/>
    <w:rsid w:val="00B75228"/>
    <w:rsid w:val="00BD4232"/>
    <w:rsid w:val="00C26757"/>
    <w:rsid w:val="00CB5DA4"/>
    <w:rsid w:val="00D279BD"/>
    <w:rsid w:val="00DA6910"/>
    <w:rsid w:val="00DD2F15"/>
    <w:rsid w:val="00E04AF6"/>
    <w:rsid w:val="00E51768"/>
    <w:rsid w:val="00EB503A"/>
    <w:rsid w:val="00EB7775"/>
    <w:rsid w:val="00EF2EED"/>
    <w:rsid w:val="00F36F90"/>
    <w:rsid w:val="00FA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2292"/>
  <w15:chartTrackingRefBased/>
  <w15:docId w15:val="{A5660015-856E-4CE3-8719-C6578E09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Hershberger</dc:creator>
  <cp:keywords/>
  <dc:description/>
  <cp:lastModifiedBy>Scott Hershberger</cp:lastModifiedBy>
  <cp:revision>36</cp:revision>
  <dcterms:created xsi:type="dcterms:W3CDTF">2023-12-15T20:41:00Z</dcterms:created>
  <dcterms:modified xsi:type="dcterms:W3CDTF">2024-02-10T15:21:00Z</dcterms:modified>
</cp:coreProperties>
</file>